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</w:t>
      </w:r>
      <w:r w:rsidR="00742939">
        <w:rPr>
          <w:rFonts w:ascii="Garamond" w:hAnsi="Garamond" w:cs="Times New Roman"/>
        </w:rPr>
        <w:t>ni analoghe presso Ordine degli Ingegneri di Pisa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42939">
        <w:rPr>
          <w:rFonts w:ascii="Garamond" w:hAnsi="Garamond" w:cs="Times New Roman"/>
          <w:b/>
        </w:rPr>
        <w:t>30</w:t>
      </w:r>
      <w:r w:rsidR="00782E5B" w:rsidRPr="00F81E69">
        <w:rPr>
          <w:rFonts w:ascii="Garamond" w:hAnsi="Garamond" w:cs="Times New Roman"/>
          <w:b/>
        </w:rPr>
        <w:t xml:space="preserve">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="00742939">
        <w:rPr>
          <w:rFonts w:ascii="Garamond" w:hAnsi="Garamond" w:cs="Times New Roman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74293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74293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42939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30/03/2018</w:t>
      </w:r>
    </w:p>
    <w:p w:rsidR="004E3FEA" w:rsidRPr="00D2519E" w:rsidRDefault="0074293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Carlo De Rosa</w:t>
      </w:r>
    </w:p>
    <w:sectPr w:rsidR="004E3FEA" w:rsidRPr="00D2519E" w:rsidSect="00191DA4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B7" w:rsidRDefault="001221B7">
      <w:pPr>
        <w:spacing w:after="0" w:line="240" w:lineRule="auto"/>
      </w:pPr>
      <w:r>
        <w:separator/>
      </w:r>
    </w:p>
  </w:endnote>
  <w:endnote w:type="continuationSeparator" w:id="0">
    <w:p w:rsidR="001221B7" w:rsidRDefault="001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B7" w:rsidRDefault="001221B7">
      <w:r>
        <w:separator/>
      </w:r>
    </w:p>
  </w:footnote>
  <w:footnote w:type="continuationSeparator" w:id="0">
    <w:p w:rsidR="001221B7" w:rsidRDefault="001221B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5897"/>
    <w:rsid w:val="00066D41"/>
    <w:rsid w:val="000B7CB8"/>
    <w:rsid w:val="000C1504"/>
    <w:rsid w:val="000C371F"/>
    <w:rsid w:val="000D5314"/>
    <w:rsid w:val="00113654"/>
    <w:rsid w:val="001221B7"/>
    <w:rsid w:val="001526F6"/>
    <w:rsid w:val="00191DA4"/>
    <w:rsid w:val="00193B7A"/>
    <w:rsid w:val="001E538C"/>
    <w:rsid w:val="001F4C4E"/>
    <w:rsid w:val="0027396B"/>
    <w:rsid w:val="00324847"/>
    <w:rsid w:val="00394B66"/>
    <w:rsid w:val="003D6748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2939"/>
    <w:rsid w:val="00747FDE"/>
    <w:rsid w:val="00752B0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D5F2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91DA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91DA4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191DA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91DA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191DA4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191DA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91DA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91DA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91DA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91DA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91D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191DA4"/>
  </w:style>
  <w:style w:type="character" w:customStyle="1" w:styleId="Richiamoallanotadichiusura">
    <w:name w:val="Richiamo alla nota di chiusura"/>
    <w:rsid w:val="00191DA4"/>
    <w:rPr>
      <w:vertAlign w:val="superscript"/>
    </w:rPr>
  </w:style>
  <w:style w:type="character" w:customStyle="1" w:styleId="Caratterenotadichiusura">
    <w:name w:val="Carattere nota di chiusura"/>
    <w:rsid w:val="00191DA4"/>
  </w:style>
  <w:style w:type="paragraph" w:styleId="Testonotaapidipagina">
    <w:name w:val="footnote text"/>
    <w:basedOn w:val="Normale"/>
    <w:rsid w:val="00191DA4"/>
  </w:style>
  <w:style w:type="paragraph" w:styleId="Paragrafoelenco">
    <w:name w:val="List Paragraph"/>
    <w:basedOn w:val="Normale"/>
    <w:rsid w:val="00191DA4"/>
    <w:pPr>
      <w:ind w:left="357" w:hanging="357"/>
    </w:pPr>
  </w:style>
  <w:style w:type="paragraph" w:styleId="Testonormale">
    <w:name w:val="Plain Text"/>
    <w:basedOn w:val="Normale"/>
    <w:rsid w:val="00191DA4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191DA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91DA4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191DA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91DA4"/>
    <w:rPr>
      <w:b/>
      <w:bCs/>
    </w:rPr>
  </w:style>
  <w:style w:type="paragraph" w:styleId="Testofumetto">
    <w:name w:val="Balloon Text"/>
    <w:basedOn w:val="Normale"/>
    <w:rsid w:val="00191DA4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191DA4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BCD2-BF9E-4425-9F75-69B18266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e.biasci</cp:lastModifiedBy>
  <cp:revision>2</cp:revision>
  <cp:lastPrinted>2018-02-28T16:12:00Z</cp:lastPrinted>
  <dcterms:created xsi:type="dcterms:W3CDTF">2018-05-10T07:16:00Z</dcterms:created>
  <dcterms:modified xsi:type="dcterms:W3CDTF">2018-05-10T07:16:00Z</dcterms:modified>
</cp:coreProperties>
</file>