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F81E69" w:rsidRDefault="009517B8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27396B">
        <w:rPr>
          <w:rFonts w:ascii="Garamond" w:hAnsi="Garamond" w:cs="Times New Roman"/>
        </w:rPr>
        <w:t>L’OIV/altro</w:t>
      </w:r>
      <w:r w:rsidR="00727F6D">
        <w:rPr>
          <w:rFonts w:ascii="Garamond" w:hAnsi="Garamond" w:cs="Times New Roman"/>
        </w:rPr>
        <w:t xml:space="preserve"> </w:t>
      </w:r>
      <w:r w:rsidR="001F4C4E">
        <w:rPr>
          <w:rFonts w:ascii="Garamond" w:hAnsi="Garamond" w:cs="Times New Roman"/>
        </w:rPr>
        <w:t>Organismo</w:t>
      </w:r>
      <w:r w:rsidRPr="0027396B">
        <w:rPr>
          <w:rFonts w:ascii="Garamond" w:hAnsi="Garamond" w:cs="Times New Roman"/>
          <w:color w:val="FF0000"/>
        </w:rPr>
        <w:t xml:space="preserve"> </w:t>
      </w:r>
      <w:r w:rsidR="001E538C">
        <w:rPr>
          <w:rFonts w:ascii="Garamond" w:hAnsi="Garamond" w:cs="Times New Roman"/>
        </w:rPr>
        <w:t>con funzio</w:t>
      </w:r>
      <w:r w:rsidR="00742939">
        <w:rPr>
          <w:rFonts w:ascii="Garamond" w:hAnsi="Garamond" w:cs="Times New Roman"/>
        </w:rPr>
        <w:t>ni analoghe presso Ordine degli Ingegneri di Pisa</w:t>
      </w:r>
      <w:r w:rsidR="00DA74D8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lett. g), del d.lgs. n. 150/2009 e delle </w:t>
      </w:r>
      <w:r w:rsidR="00DA74D8">
        <w:rPr>
          <w:rFonts w:ascii="Garamond" w:hAnsi="Garamond" w:cs="Times New Roman"/>
          <w:b/>
        </w:rPr>
        <w:t>delibere ANAC</w:t>
      </w:r>
      <w:r w:rsidR="00DA74D8" w:rsidRPr="0027396B">
        <w:rPr>
          <w:rFonts w:ascii="Garamond" w:hAnsi="Garamond" w:cs="Times New Roman"/>
          <w:b/>
        </w:rPr>
        <w:t xml:space="preserve"> n. 1310/2016</w:t>
      </w:r>
      <w:r w:rsidR="00DA74D8">
        <w:rPr>
          <w:rFonts w:ascii="Garamond" w:hAnsi="Garamond" w:cs="Times New Roman"/>
          <w:b/>
        </w:rPr>
        <w:t xml:space="preserve"> </w:t>
      </w:r>
      <w:r w:rsidR="00DA74D8" w:rsidRPr="00BF1924">
        <w:rPr>
          <w:rFonts w:ascii="Garamond" w:hAnsi="Garamond" w:cs="Times New Roman"/>
          <w:b/>
        </w:rPr>
        <w:t xml:space="preserve">e </w:t>
      </w:r>
      <w:r w:rsidR="00DA74D8">
        <w:rPr>
          <w:rFonts w:ascii="Garamond" w:hAnsi="Garamond" w:cs="Times New Roman"/>
          <w:b/>
        </w:rPr>
        <w:t xml:space="preserve">n. </w:t>
      </w:r>
      <w:r w:rsidR="00DA74D8" w:rsidRPr="005345A7">
        <w:rPr>
          <w:rFonts w:ascii="Garamond" w:hAnsi="Garamond" w:cs="Times New Roman"/>
          <w:b/>
        </w:rPr>
        <w:t>141</w:t>
      </w:r>
      <w:r w:rsidR="00DA74D8" w:rsidRPr="00BF1924">
        <w:rPr>
          <w:rFonts w:ascii="Garamond" w:hAnsi="Garamond" w:cs="Times New Roman"/>
          <w:b/>
        </w:rPr>
        <w:t>/2018</w:t>
      </w:r>
      <w:r w:rsidR="00DA74D8">
        <w:rPr>
          <w:rFonts w:ascii="Garamond" w:hAnsi="Garamond" w:cs="Times New Roman"/>
          <w:b/>
        </w:rPr>
        <w:t xml:space="preserve">, </w:t>
      </w:r>
      <w:bookmarkStart w:id="0" w:name="_GoBack"/>
      <w:bookmarkEnd w:id="0"/>
      <w:r w:rsidR="00782E5B" w:rsidRPr="0027396B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27396B">
        <w:rPr>
          <w:rFonts w:ascii="Garamond" w:hAnsi="Garamond" w:cs="Times New Roman"/>
        </w:rPr>
        <w:t xml:space="preserve">mazione elencati </w:t>
      </w:r>
      <w:r w:rsidRPr="00F81E69">
        <w:rPr>
          <w:rFonts w:ascii="Garamond" w:hAnsi="Garamond" w:cs="Times New Roman"/>
        </w:rPr>
        <w:t>nell’Allegato 2</w:t>
      </w:r>
      <w:r w:rsidR="004869E2" w:rsidRPr="00F81E69">
        <w:rPr>
          <w:rFonts w:ascii="Garamond" w:hAnsi="Garamond" w:cs="Times New Roman"/>
        </w:rPr>
        <w:t>.1</w:t>
      </w:r>
      <w:r w:rsidR="00782E5B" w:rsidRPr="00F81E69">
        <w:rPr>
          <w:rFonts w:ascii="Garamond" w:hAnsi="Garamond" w:cs="Times New Roman"/>
        </w:rPr>
        <w:t xml:space="preserve"> – Griglia di rilevazione al </w:t>
      </w:r>
      <w:r w:rsidR="00742939">
        <w:rPr>
          <w:rFonts w:ascii="Garamond" w:hAnsi="Garamond" w:cs="Times New Roman"/>
          <w:b/>
        </w:rPr>
        <w:t>30</w:t>
      </w:r>
      <w:r w:rsidR="00782E5B" w:rsidRPr="00F81E69">
        <w:rPr>
          <w:rFonts w:ascii="Garamond" w:hAnsi="Garamond" w:cs="Times New Roman"/>
          <w:b/>
        </w:rPr>
        <w:t xml:space="preserve"> </w:t>
      </w:r>
      <w:r w:rsidR="00011339" w:rsidRPr="00F81E69">
        <w:rPr>
          <w:rFonts w:ascii="Garamond" w:hAnsi="Garamond" w:cs="Times New Roman"/>
          <w:b/>
        </w:rPr>
        <w:t>marzo</w:t>
      </w:r>
      <w:r w:rsidR="00782E5B" w:rsidRPr="00F81E69">
        <w:rPr>
          <w:rFonts w:ascii="Garamond" w:hAnsi="Garamond" w:cs="Times New Roman"/>
          <w:b/>
        </w:rPr>
        <w:t xml:space="preserve"> 201</w:t>
      </w:r>
      <w:r w:rsidR="000C1504" w:rsidRPr="00F81E69">
        <w:rPr>
          <w:rFonts w:ascii="Garamond" w:hAnsi="Garamond" w:cs="Times New Roman"/>
          <w:b/>
        </w:rPr>
        <w:t>8</w:t>
      </w:r>
      <w:r w:rsidR="00782E5B" w:rsidRPr="00F81E69">
        <w:rPr>
          <w:rFonts w:ascii="Garamond" w:hAnsi="Garamond" w:cs="Times New Roman"/>
        </w:rPr>
        <w:t xml:space="preserve"> della delibera n. </w:t>
      </w:r>
      <w:r w:rsidR="00BF1924">
        <w:rPr>
          <w:rFonts w:ascii="Garamond" w:hAnsi="Garamond" w:cs="Times New Roman"/>
        </w:rPr>
        <w:t>141</w:t>
      </w:r>
      <w:r w:rsidR="00782E5B" w:rsidRPr="00F81E69">
        <w:rPr>
          <w:rFonts w:ascii="Garamond" w:hAnsi="Garamond" w:cs="Times New Roman"/>
        </w:rPr>
        <w:t>/201</w:t>
      </w:r>
      <w:r w:rsidR="000C1504" w:rsidRPr="00F81E69">
        <w:rPr>
          <w:rFonts w:ascii="Garamond" w:hAnsi="Garamond" w:cs="Times New Roman"/>
        </w:rPr>
        <w:t>8</w:t>
      </w:r>
      <w:r w:rsidR="000D5314">
        <w:rPr>
          <w:rFonts w:ascii="Garamond" w:hAnsi="Garamond" w:cs="Times New Roman"/>
        </w:rPr>
        <w:t>.</w:t>
      </w:r>
    </w:p>
    <w:p w:rsidR="004869E2" w:rsidRPr="0027396B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 xml:space="preserve">L’OIV/altro </w:t>
      </w:r>
      <w:r w:rsidR="001F4C4E">
        <w:rPr>
          <w:rFonts w:ascii="Garamond" w:hAnsi="Garamond" w:cs="Times New Roman"/>
        </w:rPr>
        <w:t>Organismo</w:t>
      </w:r>
      <w:r w:rsidR="00782E5B" w:rsidRPr="0027396B">
        <w:rPr>
          <w:rFonts w:ascii="Garamond" w:hAnsi="Garamond" w:cs="Times New Roman"/>
        </w:rPr>
        <w:t xml:space="preserve"> con funzioni anal</w:t>
      </w:r>
      <w:r w:rsidR="004869E2" w:rsidRPr="0027396B">
        <w:rPr>
          <w:rFonts w:ascii="Garamond" w:hAnsi="Garamond" w:cs="Times New Roman"/>
        </w:rPr>
        <w:t>oghe ha svolto gli accertamenti:</w:t>
      </w:r>
    </w:p>
    <w:p w:rsidR="004869E2" w:rsidRPr="0027396B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="00742939">
        <w:rPr>
          <w:rFonts w:ascii="Garamond" w:hAnsi="Garamond" w:cs="Times New Roman"/>
        </w:rPr>
        <w:t>x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:rsidR="004869E2" w:rsidRPr="00747FDE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>in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 xml:space="preserve">gli accertamenti sono stati svolti solo dall’OIV/ altro </w:t>
      </w:r>
      <w:r w:rsidR="001F4C4E">
        <w:rPr>
          <w:rFonts w:ascii="Garamond" w:hAnsi="Garamond" w:cs="Times New Roman"/>
        </w:rPr>
        <w:t>Organismo</w:t>
      </w:r>
      <w:r w:rsidR="007F0BC7" w:rsidRPr="00747FDE">
        <w:rPr>
          <w:rFonts w:ascii="Garamond" w:hAnsi="Garamond" w:cs="Times New Roman"/>
        </w:rPr>
        <w:t>/soggetto</w:t>
      </w:r>
      <w:r w:rsidR="00747FDE">
        <w:rPr>
          <w:rFonts w:ascii="Garamond" w:hAnsi="Garamond" w:cs="Times New Roman"/>
        </w:rPr>
        <w:t xml:space="preserve"> con funzioni analoghe</w:t>
      </w:r>
      <w:r w:rsidR="007F0BC7" w:rsidRPr="00747FDE">
        <w:rPr>
          <w:rFonts w:ascii="Garamond" w:hAnsi="Garamond" w:cs="Times New Roman"/>
        </w:rPr>
        <w:t>.</w:t>
      </w:r>
    </w:p>
    <w:p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l’OIV/altro </w:t>
      </w:r>
      <w:r w:rsidR="001F4C4E"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con funzioni analoghe,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Default="00742939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t>x</w:t>
      </w:r>
      <w:r w:rsidR="00851A73" w:rsidRPr="0027396B">
        <w:rPr>
          <w:rFonts w:ascii="Garamond" w:hAnsi="Garamond" w:cs="Times New Roman"/>
          <w:sz w:val="40"/>
          <w:szCs w:val="40"/>
        </w:rPr>
        <w:t xml:space="preserve"> </w:t>
      </w:r>
      <w:r w:rsidR="00A01D67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>amministrazione/ente</w:t>
      </w:r>
      <w:r w:rsidR="0027396B" w:rsidRPr="00747FDE">
        <w:rPr>
          <w:rFonts w:ascii="Garamond" w:hAnsi="Garamond"/>
        </w:rPr>
        <w:t xml:space="preserve"> ha</w:t>
      </w:r>
      <w:r w:rsidR="00851A73" w:rsidRPr="00747FDE">
        <w:rPr>
          <w:rFonts w:ascii="Garamond" w:hAnsi="Garamond"/>
        </w:rPr>
        <w:t xml:space="preserve"> individuato </w:t>
      </w:r>
      <w:r w:rsidR="00A01D67"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="00A01D67"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="00A01D67" w:rsidRPr="00747FDE">
        <w:rPr>
          <w:rFonts w:ascii="Garamond" w:hAnsi="Garamond"/>
        </w:rPr>
        <w:t xml:space="preserve"> pubblicazione dei dati nella sezione “Amministrazione trasparente”</w:t>
      </w:r>
      <w:r w:rsidR="000B7CB8">
        <w:rPr>
          <w:rFonts w:ascii="Garamond" w:hAnsi="Garamond"/>
        </w:rPr>
        <w:t>;</w:t>
      </w:r>
    </w:p>
    <w:p w:rsidR="00602524" w:rsidRDefault="00602524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 w:rsidRPr="00C037C3">
        <w:rPr>
          <w:rFonts w:ascii="Garamond" w:hAnsi="Garamond"/>
          <w:caps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>amministrazione/ente</w:t>
      </w:r>
      <w:r w:rsidRPr="00747FDE">
        <w:rPr>
          <w:rFonts w:ascii="Garamond" w:hAnsi="Garamond"/>
        </w:rPr>
        <w:t xml:space="preserve"> </w:t>
      </w:r>
      <w:r w:rsidRPr="000B7CB8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ha individuato misure organizzative che assicurano il regolare funzionamento dei flussi informativi per la pubblicazione dei dati nella sezione “Amministrazione trasparente”</w:t>
      </w:r>
      <w:r>
        <w:rPr>
          <w:rFonts w:ascii="Garamond" w:hAnsi="Garamond"/>
        </w:rPr>
        <w:t>;</w:t>
      </w:r>
    </w:p>
    <w:p w:rsidR="00602524" w:rsidRDefault="00602524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:rsidR="004E3FEA" w:rsidRPr="00747FDE" w:rsidRDefault="00742939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t>x</w:t>
      </w:r>
      <w:r w:rsidR="000B7CB8" w:rsidRPr="00C037C3">
        <w:rPr>
          <w:rFonts w:ascii="Garamond" w:hAnsi="Garamond" w:cs="Times New Roman"/>
        </w:rPr>
        <w:t xml:space="preserve"> </w:t>
      </w:r>
      <w:r w:rsidR="000B7CB8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 xml:space="preserve">amministrazione/ente </w:t>
      </w:r>
      <w:r w:rsidR="000B7CB8"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0B7CB8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F81E69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5345A7" w:rsidRDefault="005345A7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42939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Data 30/03/2018</w:t>
      </w:r>
    </w:p>
    <w:p w:rsidR="004E3FEA" w:rsidRPr="00D2519E" w:rsidRDefault="00742939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Carlo De Rosa</w:t>
      </w:r>
    </w:p>
    <w:sectPr w:rsidR="004E3FEA" w:rsidRPr="00D2519E" w:rsidSect="00191DA4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1B7" w:rsidRDefault="001221B7">
      <w:pPr>
        <w:spacing w:after="0" w:line="240" w:lineRule="auto"/>
      </w:pPr>
      <w:r>
        <w:separator/>
      </w:r>
    </w:p>
  </w:endnote>
  <w:endnote w:type="continuationSeparator" w:id="0">
    <w:p w:rsidR="001221B7" w:rsidRDefault="0012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1B7" w:rsidRDefault="001221B7">
      <w:r>
        <w:separator/>
      </w:r>
    </w:p>
  </w:footnote>
  <w:footnote w:type="continuationSeparator" w:id="0">
    <w:p w:rsidR="001221B7" w:rsidRDefault="001221B7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EA" w:rsidRPr="00602524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.1</w:t>
    </w:r>
    <w:r>
      <w:rPr>
        <w:b/>
      </w:rPr>
      <w:t xml:space="preserve"> alla </w:t>
    </w:r>
    <w:r>
      <w:rPr>
        <w:rFonts w:cs="Times New Roman"/>
        <w:b/>
      </w:rPr>
      <w:t>delibera n</w:t>
    </w:r>
    <w:r w:rsidRPr="00BF1924">
      <w:rPr>
        <w:rFonts w:cs="Times New Roman"/>
        <w:b/>
      </w:rPr>
      <w:t>.</w:t>
    </w:r>
    <w:r w:rsidR="00BF1924" w:rsidRPr="00BF1924">
      <w:rPr>
        <w:rFonts w:cs="Times New Roman"/>
        <w:b/>
      </w:rPr>
      <w:t xml:space="preserve"> 141</w:t>
    </w:r>
    <w:r w:rsidRPr="00BF1924">
      <w:rPr>
        <w:rFonts w:cs="Times New Roman"/>
        <w:b/>
      </w:rPr>
      <w:t>/201</w:t>
    </w:r>
    <w:r w:rsidR="000C1504" w:rsidRPr="00BF1924">
      <w:rPr>
        <w:rFonts w:cs="Times New Roman"/>
        <w:b/>
      </w:rPr>
      <w:t>8</w:t>
    </w:r>
    <w:r w:rsidRPr="00BF1924">
      <w:rPr>
        <w:rFonts w:cs="Times New Roman"/>
        <w:b/>
      </w:rPr>
      <w:t xml:space="preserve"> </w:t>
    </w:r>
    <w:r w:rsidR="000B7CB8" w:rsidRPr="00BF1924">
      <w:rPr>
        <w:b/>
      </w:rPr>
      <w:t>–</w:t>
    </w:r>
    <w:r w:rsidR="00BF1924">
      <w:rPr>
        <w:b/>
      </w:rPr>
      <w:t xml:space="preserve"> </w:t>
    </w:r>
    <w:r>
      <w:rPr>
        <w:b/>
      </w:rPr>
      <w:t>Documento di attestazione</w:t>
    </w:r>
    <w:r w:rsidR="000B7CB8">
      <w:rPr>
        <w:b/>
      </w:rPr>
      <w:t xml:space="preserve"> </w:t>
    </w:r>
    <w:r w:rsidR="000B7CB8" w:rsidRPr="00602524">
      <w:rPr>
        <w:b/>
        <w:u w:val="single"/>
      </w:rPr>
      <w:t>per le pubbl</w:t>
    </w:r>
    <w:r w:rsidR="00727F6D" w:rsidRPr="00602524">
      <w:rPr>
        <w:b/>
        <w:u w:val="single"/>
      </w:rPr>
      <w:t xml:space="preserve">iche amministrazioni di cui al </w:t>
    </w:r>
    <w:r w:rsidR="000B7CB8" w:rsidRPr="00602524">
      <w:rPr>
        <w:b/>
        <w:u w:val="single"/>
      </w:rPr>
      <w:t>§ 1.1.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3FEA"/>
    <w:rsid w:val="00011339"/>
    <w:rsid w:val="00065897"/>
    <w:rsid w:val="00066D41"/>
    <w:rsid w:val="000B7CB8"/>
    <w:rsid w:val="000C1504"/>
    <w:rsid w:val="000C371F"/>
    <w:rsid w:val="000D5314"/>
    <w:rsid w:val="00113654"/>
    <w:rsid w:val="001221B7"/>
    <w:rsid w:val="001526F6"/>
    <w:rsid w:val="00191DA4"/>
    <w:rsid w:val="00193B7A"/>
    <w:rsid w:val="001E538C"/>
    <w:rsid w:val="001F4C4E"/>
    <w:rsid w:val="0027396B"/>
    <w:rsid w:val="00324847"/>
    <w:rsid w:val="00394B66"/>
    <w:rsid w:val="003D6748"/>
    <w:rsid w:val="00417308"/>
    <w:rsid w:val="00452424"/>
    <w:rsid w:val="004869E2"/>
    <w:rsid w:val="004B3307"/>
    <w:rsid w:val="004E3FEA"/>
    <w:rsid w:val="005148C3"/>
    <w:rsid w:val="005314E6"/>
    <w:rsid w:val="005345A7"/>
    <w:rsid w:val="005E3451"/>
    <w:rsid w:val="00600B7E"/>
    <w:rsid w:val="00602524"/>
    <w:rsid w:val="006626ED"/>
    <w:rsid w:val="006C4F57"/>
    <w:rsid w:val="00727F6D"/>
    <w:rsid w:val="00742939"/>
    <w:rsid w:val="00747FDE"/>
    <w:rsid w:val="00752B0E"/>
    <w:rsid w:val="00782E5B"/>
    <w:rsid w:val="007F0BC7"/>
    <w:rsid w:val="00851A73"/>
    <w:rsid w:val="0092201A"/>
    <w:rsid w:val="009517B8"/>
    <w:rsid w:val="009B3EC4"/>
    <w:rsid w:val="00A01D67"/>
    <w:rsid w:val="00A431C2"/>
    <w:rsid w:val="00A928DF"/>
    <w:rsid w:val="00A93462"/>
    <w:rsid w:val="00AD1A69"/>
    <w:rsid w:val="00B15635"/>
    <w:rsid w:val="00B3568E"/>
    <w:rsid w:val="00B505D1"/>
    <w:rsid w:val="00BC601A"/>
    <w:rsid w:val="00BF1924"/>
    <w:rsid w:val="00C017C6"/>
    <w:rsid w:val="00C037C3"/>
    <w:rsid w:val="00C205DD"/>
    <w:rsid w:val="00CD5018"/>
    <w:rsid w:val="00CE4B1E"/>
    <w:rsid w:val="00D2519E"/>
    <w:rsid w:val="00DA74D8"/>
    <w:rsid w:val="00DD5F28"/>
    <w:rsid w:val="00DF2E3B"/>
    <w:rsid w:val="00E70D36"/>
    <w:rsid w:val="00E93B7A"/>
    <w:rsid w:val="00F070D7"/>
    <w:rsid w:val="00F70C0B"/>
    <w:rsid w:val="00F81E69"/>
    <w:rsid w:val="00FE5393"/>
    <w:rsid w:val="00FF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91DA4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191DA4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191DA4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191DA4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sid w:val="00191DA4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sid w:val="00191DA4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191DA4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191DA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191DA4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191DA4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191DA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  <w:rsid w:val="00191DA4"/>
  </w:style>
  <w:style w:type="character" w:customStyle="1" w:styleId="Richiamoallanotadichiusura">
    <w:name w:val="Richiamo alla nota di chiusura"/>
    <w:rsid w:val="00191DA4"/>
    <w:rPr>
      <w:vertAlign w:val="superscript"/>
    </w:rPr>
  </w:style>
  <w:style w:type="character" w:customStyle="1" w:styleId="Caratterenotadichiusura">
    <w:name w:val="Carattere nota di chiusura"/>
    <w:rsid w:val="00191DA4"/>
  </w:style>
  <w:style w:type="paragraph" w:styleId="Testonotaapidipagina">
    <w:name w:val="footnote text"/>
    <w:basedOn w:val="Normale"/>
    <w:rsid w:val="00191DA4"/>
  </w:style>
  <w:style w:type="paragraph" w:styleId="Paragrafoelenco">
    <w:name w:val="List Paragraph"/>
    <w:basedOn w:val="Normale"/>
    <w:rsid w:val="00191DA4"/>
    <w:pPr>
      <w:ind w:left="357" w:hanging="357"/>
    </w:pPr>
  </w:style>
  <w:style w:type="paragraph" w:styleId="Testonormale">
    <w:name w:val="Plain Text"/>
    <w:basedOn w:val="Normale"/>
    <w:rsid w:val="00191DA4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rsid w:val="00191DA4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191DA4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sid w:val="00191DA4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191DA4"/>
    <w:rPr>
      <w:b/>
      <w:bCs/>
    </w:rPr>
  </w:style>
  <w:style w:type="paragraph" w:styleId="Testofumetto">
    <w:name w:val="Balloon Text"/>
    <w:basedOn w:val="Normale"/>
    <w:rsid w:val="00191DA4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rsid w:val="00191DA4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2BCD2-BF9E-4425-9F75-69B18266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e.biasci</cp:lastModifiedBy>
  <cp:revision>2</cp:revision>
  <cp:lastPrinted>2018-02-28T16:12:00Z</cp:lastPrinted>
  <dcterms:created xsi:type="dcterms:W3CDTF">2018-05-10T07:16:00Z</dcterms:created>
  <dcterms:modified xsi:type="dcterms:W3CDTF">2018-05-10T07:16:00Z</dcterms:modified>
</cp:coreProperties>
</file>